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3A" w:rsidRPr="00D303B0" w:rsidRDefault="0083423A" w:rsidP="004751CC">
      <w:pPr>
        <w:ind w:firstLine="709"/>
        <w:jc w:val="center"/>
        <w:rPr>
          <w:b/>
          <w:sz w:val="36"/>
          <w:szCs w:val="28"/>
        </w:rPr>
      </w:pPr>
      <w:r w:rsidRPr="00D303B0">
        <w:rPr>
          <w:b/>
          <w:sz w:val="36"/>
          <w:szCs w:val="28"/>
        </w:rPr>
        <w:t>Права и обязанности пациента.</w:t>
      </w:r>
    </w:p>
    <w:p w:rsidR="0083423A" w:rsidRDefault="0083423A" w:rsidP="004751CC">
      <w:pPr>
        <w:ind w:left="5670"/>
        <w:rPr>
          <w:sz w:val="28"/>
          <w:szCs w:val="28"/>
        </w:rPr>
      </w:pPr>
    </w:p>
    <w:p w:rsidR="0083423A" w:rsidRDefault="0083423A" w:rsidP="004751CC">
      <w:pPr>
        <w:ind w:left="5670"/>
        <w:rPr>
          <w:sz w:val="28"/>
          <w:szCs w:val="28"/>
        </w:rPr>
      </w:pPr>
    </w:p>
    <w:p w:rsidR="0083423A" w:rsidRPr="004751CC" w:rsidRDefault="0083423A" w:rsidP="004751CC">
      <w:pPr>
        <w:ind w:left="5670"/>
        <w:rPr>
          <w:sz w:val="28"/>
          <w:szCs w:val="28"/>
        </w:rPr>
      </w:pPr>
      <w:r w:rsidRPr="004751CC">
        <w:rPr>
          <w:sz w:val="28"/>
          <w:szCs w:val="28"/>
        </w:rPr>
        <w:t>Федеральный закон от 21.11.2011 N 323–ФЗ</w:t>
      </w:r>
      <w:r w:rsidRPr="004751CC">
        <w:rPr>
          <w:sz w:val="28"/>
          <w:szCs w:val="28"/>
        </w:rPr>
        <w:br/>
        <w:t>(ред. от 25.06.2012)</w:t>
      </w:r>
      <w:r w:rsidRPr="004751CC">
        <w:rPr>
          <w:sz w:val="28"/>
          <w:szCs w:val="28"/>
        </w:rPr>
        <w:br/>
        <w:t>"Об основах охраны здоровья граждан в Российской Федерации.</w:t>
      </w:r>
    </w:p>
    <w:p w:rsidR="0083423A" w:rsidRPr="004751CC" w:rsidRDefault="0083423A" w:rsidP="004751CC">
      <w:pPr>
        <w:ind w:firstLine="709"/>
        <w:rPr>
          <w:sz w:val="28"/>
          <w:szCs w:val="28"/>
        </w:rPr>
      </w:pPr>
    </w:p>
    <w:p w:rsidR="0083423A" w:rsidRPr="004751CC" w:rsidRDefault="0083423A" w:rsidP="004751CC">
      <w:pPr>
        <w:ind w:firstLine="709"/>
        <w:rPr>
          <w:sz w:val="28"/>
          <w:szCs w:val="28"/>
        </w:rPr>
      </w:pPr>
    </w:p>
    <w:p w:rsidR="0083423A" w:rsidRPr="004751CC" w:rsidRDefault="0083423A" w:rsidP="004751CC">
      <w:pPr>
        <w:pStyle w:val="ConsPlusTitle"/>
        <w:ind w:firstLine="709"/>
        <w:jc w:val="center"/>
        <w:rPr>
          <w:rFonts w:ascii="Times New Roman" w:hAnsi="Times New Roman" w:cs="Times New Roman"/>
          <w:sz w:val="28"/>
          <w:szCs w:val="28"/>
        </w:rPr>
      </w:pPr>
      <w:r w:rsidRPr="004751CC">
        <w:rPr>
          <w:rFonts w:ascii="Times New Roman" w:hAnsi="Times New Roman" w:cs="Times New Roman"/>
          <w:sz w:val="28"/>
          <w:szCs w:val="28"/>
        </w:rPr>
        <w:t>Глава 4. ПРАВА И ОБЯЗАННОСТИ ГРАЖДАН В СФЕРЕ</w:t>
      </w:r>
    </w:p>
    <w:p w:rsidR="0083423A" w:rsidRPr="004751CC" w:rsidRDefault="0083423A" w:rsidP="004751CC">
      <w:pPr>
        <w:pStyle w:val="ConsPlusTitle"/>
        <w:ind w:firstLine="709"/>
        <w:jc w:val="center"/>
        <w:rPr>
          <w:rFonts w:ascii="Times New Roman" w:hAnsi="Times New Roman" w:cs="Times New Roman"/>
          <w:sz w:val="28"/>
          <w:szCs w:val="28"/>
        </w:rPr>
      </w:pPr>
      <w:r w:rsidRPr="004751CC">
        <w:rPr>
          <w:rFonts w:ascii="Times New Roman" w:hAnsi="Times New Roman" w:cs="Times New Roman"/>
          <w:sz w:val="28"/>
          <w:szCs w:val="28"/>
        </w:rPr>
        <w:t>ОХРАНЫ ЗДОРОВЬЯ</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Статья 18. Право на охрану здоровья</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Каждый имеет право на охрану здоровья.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bookmarkStart w:id="0" w:name="Par309"/>
      <w:bookmarkEnd w:id="0"/>
      <w:r w:rsidRPr="004751CC">
        <w:rPr>
          <w:rFonts w:ascii="Times New Roman" w:hAnsi="Times New Roman" w:cs="Times New Roman"/>
          <w:sz w:val="28"/>
          <w:szCs w:val="28"/>
        </w:rPr>
        <w:t>Статья 19. Право на медицинскую помощь</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Каждый имеет право на медицинскую помощь.</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4. Порядок оказания медицинской помощи иностранным гражданам определяется Правительством Российской Федерации.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5. Пациент имеет право на:</w:t>
      </w:r>
    </w:p>
    <w:p w:rsidR="0083423A" w:rsidRPr="004751CC" w:rsidRDefault="0083423A" w:rsidP="004751CC">
      <w:pPr>
        <w:pStyle w:val="ConsPlusNormal"/>
        <w:ind w:firstLine="709"/>
        <w:jc w:val="both"/>
        <w:rPr>
          <w:rFonts w:ascii="Times New Roman" w:hAnsi="Times New Roman" w:cs="Times New Roman"/>
          <w:sz w:val="28"/>
          <w:szCs w:val="28"/>
        </w:rPr>
      </w:pPr>
      <w:bookmarkStart w:id="1" w:name="Par316"/>
      <w:bookmarkEnd w:id="1"/>
      <w:r w:rsidRPr="004751CC">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3) получение консультаций врачей–специалистов;</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7) защиту сведений, составляющих врачебную тайну;</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8) отказ от медицинского вмешательства;</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9) возмещение вреда, причиненного здоровью при оказании ему медицинской помощи;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10) допуск к нему адвоката или законного представителя для защиты своих прав;</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bookmarkStart w:id="2" w:name="Par328"/>
      <w:bookmarkEnd w:id="2"/>
      <w:r w:rsidRPr="004751CC">
        <w:rPr>
          <w:rFonts w:ascii="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bookmarkStart w:id="3" w:name="Par330"/>
      <w:bookmarkEnd w:id="3"/>
      <w:r w:rsidRPr="004751CC">
        <w:rPr>
          <w:rFonts w:ascii="Times New Roman" w:hAnsi="Times New Roman" w:cs="Times New Roman"/>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3423A" w:rsidRPr="004751CC" w:rsidRDefault="0083423A" w:rsidP="004751CC">
      <w:pPr>
        <w:pStyle w:val="ConsPlusNormal"/>
        <w:ind w:firstLine="709"/>
        <w:jc w:val="both"/>
        <w:rPr>
          <w:rFonts w:ascii="Times New Roman" w:hAnsi="Times New Roman" w:cs="Times New Roman"/>
          <w:sz w:val="28"/>
          <w:szCs w:val="28"/>
        </w:rPr>
      </w:pPr>
      <w:bookmarkStart w:id="4" w:name="Par331"/>
      <w:bookmarkEnd w:id="4"/>
      <w:r w:rsidRPr="004751CC">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3423A" w:rsidRPr="004751CC" w:rsidRDefault="0083423A" w:rsidP="004751CC">
      <w:pPr>
        <w:pStyle w:val="ConsPlusNormal"/>
        <w:ind w:firstLine="709"/>
        <w:jc w:val="both"/>
        <w:rPr>
          <w:rFonts w:ascii="Times New Roman" w:hAnsi="Times New Roman" w:cs="Times New Roman"/>
          <w:sz w:val="28"/>
          <w:szCs w:val="28"/>
        </w:rPr>
      </w:pPr>
      <w:bookmarkStart w:id="5" w:name="Par333"/>
      <w:bookmarkEnd w:id="5"/>
      <w:r w:rsidRPr="004751CC">
        <w:rPr>
          <w:rFonts w:ascii="Times New Roman" w:hAnsi="Times New Roman" w:cs="Times New Roman"/>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3423A" w:rsidRPr="004751CC" w:rsidRDefault="0083423A" w:rsidP="004751CC">
      <w:pPr>
        <w:pStyle w:val="ConsPlusNormal"/>
        <w:ind w:firstLine="709"/>
        <w:jc w:val="both"/>
        <w:rPr>
          <w:rFonts w:ascii="Times New Roman" w:hAnsi="Times New Roman" w:cs="Times New Roman"/>
          <w:sz w:val="28"/>
          <w:szCs w:val="28"/>
        </w:rPr>
      </w:pPr>
      <w:bookmarkStart w:id="6" w:name="Par338"/>
      <w:bookmarkEnd w:id="6"/>
      <w:r w:rsidRPr="004751CC">
        <w:rPr>
          <w:rFonts w:ascii="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3423A" w:rsidRPr="004751CC" w:rsidRDefault="0083423A" w:rsidP="004751CC">
      <w:pPr>
        <w:pStyle w:val="ConsPlusNormal"/>
        <w:ind w:firstLine="709"/>
        <w:jc w:val="both"/>
        <w:rPr>
          <w:rFonts w:ascii="Times New Roman" w:hAnsi="Times New Roman" w:cs="Times New Roman"/>
          <w:sz w:val="28"/>
          <w:szCs w:val="28"/>
        </w:rPr>
      </w:pPr>
      <w:bookmarkStart w:id="7" w:name="Par340"/>
      <w:bookmarkEnd w:id="7"/>
      <w:r w:rsidRPr="004751CC">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83423A" w:rsidRPr="004751CC" w:rsidRDefault="0083423A" w:rsidP="004751CC">
      <w:pPr>
        <w:pStyle w:val="ConsPlusNormal"/>
        <w:ind w:firstLine="709"/>
        <w:jc w:val="both"/>
        <w:rPr>
          <w:rFonts w:ascii="Times New Roman" w:hAnsi="Times New Roman" w:cs="Times New Roman"/>
          <w:sz w:val="28"/>
          <w:szCs w:val="28"/>
        </w:rPr>
      </w:pPr>
      <w:bookmarkStart w:id="8" w:name="Par341"/>
      <w:bookmarkEnd w:id="8"/>
      <w:r w:rsidRPr="004751CC">
        <w:rPr>
          <w:rFonts w:ascii="Times New Roman" w:hAnsi="Times New Roman" w:cs="Times New Roman"/>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3423A" w:rsidRPr="004751CC" w:rsidRDefault="0083423A" w:rsidP="004751CC">
      <w:pPr>
        <w:pStyle w:val="ConsPlusNormal"/>
        <w:ind w:firstLine="709"/>
        <w:jc w:val="both"/>
        <w:rPr>
          <w:rFonts w:ascii="Times New Roman" w:hAnsi="Times New Roman" w:cs="Times New Roman"/>
          <w:sz w:val="28"/>
          <w:szCs w:val="28"/>
        </w:rPr>
      </w:pPr>
      <w:bookmarkStart w:id="9" w:name="Par342"/>
      <w:bookmarkEnd w:id="9"/>
      <w:r w:rsidRPr="004751CC">
        <w:rPr>
          <w:rFonts w:ascii="Times New Roman" w:hAnsi="Times New Roman" w:cs="Times New Roman"/>
          <w:sz w:val="28"/>
          <w:szCs w:val="28"/>
        </w:rPr>
        <w:t>2) в отношении лиц, страдающих заболеваниями, представляющими опасность для окружающих;</w:t>
      </w:r>
    </w:p>
    <w:p w:rsidR="0083423A" w:rsidRPr="004751CC" w:rsidRDefault="0083423A" w:rsidP="004751CC">
      <w:pPr>
        <w:pStyle w:val="ConsPlusNormal"/>
        <w:ind w:firstLine="709"/>
        <w:jc w:val="both"/>
        <w:rPr>
          <w:rFonts w:ascii="Times New Roman" w:hAnsi="Times New Roman" w:cs="Times New Roman"/>
          <w:sz w:val="28"/>
          <w:szCs w:val="28"/>
        </w:rPr>
      </w:pPr>
      <w:bookmarkStart w:id="10" w:name="Par343"/>
      <w:bookmarkEnd w:id="10"/>
      <w:r w:rsidRPr="004751CC">
        <w:rPr>
          <w:rFonts w:ascii="Times New Roman" w:hAnsi="Times New Roman" w:cs="Times New Roman"/>
          <w:sz w:val="28"/>
          <w:szCs w:val="28"/>
        </w:rPr>
        <w:t>3) в отношении лиц, страдающих тяжелыми психическими расстройствами;</w:t>
      </w:r>
    </w:p>
    <w:p w:rsidR="0083423A" w:rsidRPr="004751CC" w:rsidRDefault="0083423A" w:rsidP="004751CC">
      <w:pPr>
        <w:pStyle w:val="ConsPlusNormal"/>
        <w:ind w:firstLine="709"/>
        <w:jc w:val="both"/>
        <w:rPr>
          <w:rFonts w:ascii="Times New Roman" w:hAnsi="Times New Roman" w:cs="Times New Roman"/>
          <w:sz w:val="28"/>
          <w:szCs w:val="28"/>
        </w:rPr>
      </w:pPr>
      <w:bookmarkStart w:id="11" w:name="Par344"/>
      <w:bookmarkEnd w:id="11"/>
      <w:r w:rsidRPr="004751CC">
        <w:rPr>
          <w:rFonts w:ascii="Times New Roman" w:hAnsi="Times New Roman" w:cs="Times New Roman"/>
          <w:sz w:val="28"/>
          <w:szCs w:val="28"/>
        </w:rPr>
        <w:t>4) в отношении лиц, совершивших общественно опасные деяния (преступления);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3423A" w:rsidRPr="004751CC" w:rsidRDefault="0083423A" w:rsidP="004751CC">
      <w:pPr>
        <w:pStyle w:val="ConsPlusNormal"/>
        <w:ind w:firstLine="709"/>
        <w:jc w:val="both"/>
        <w:rPr>
          <w:rFonts w:ascii="Times New Roman" w:hAnsi="Times New Roman" w:cs="Times New Roman"/>
          <w:sz w:val="28"/>
          <w:szCs w:val="28"/>
        </w:rPr>
      </w:pPr>
      <w:bookmarkStart w:id="12" w:name="Par349"/>
      <w:bookmarkEnd w:id="12"/>
      <w:r w:rsidRPr="004751CC">
        <w:rPr>
          <w:rFonts w:ascii="Times New Roman" w:hAnsi="Times New Roman" w:cs="Times New Roman"/>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bookmarkStart w:id="13" w:name="Par351"/>
      <w:bookmarkEnd w:id="13"/>
      <w:r w:rsidRPr="004751CC">
        <w:rPr>
          <w:rFonts w:ascii="Times New Roman" w:hAnsi="Times New Roman" w:cs="Times New Roman"/>
          <w:sz w:val="28"/>
          <w:szCs w:val="28"/>
        </w:rPr>
        <w:t>Статья 21. Выбор врача и медицинской организации</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3423A" w:rsidRPr="004751CC" w:rsidRDefault="0083423A" w:rsidP="004751CC">
      <w:pPr>
        <w:pStyle w:val="ConsPlusNormal"/>
        <w:ind w:firstLine="709"/>
        <w:jc w:val="both"/>
        <w:rPr>
          <w:rFonts w:ascii="Times New Roman" w:hAnsi="Times New Roman" w:cs="Times New Roman"/>
          <w:sz w:val="28"/>
          <w:szCs w:val="28"/>
        </w:rPr>
      </w:pPr>
      <w:bookmarkStart w:id="14" w:name="Par354"/>
      <w:bookmarkEnd w:id="14"/>
      <w:r w:rsidRPr="004751CC">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3. Оказание первичной специализированной медико–санитарной помощи осуществляется: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bookmarkStart w:id="15" w:name="Par364"/>
      <w:bookmarkEnd w:id="15"/>
      <w:r w:rsidRPr="004751CC">
        <w:rPr>
          <w:rFonts w:ascii="Times New Roman" w:hAnsi="Times New Roman" w:cs="Times New Roman"/>
          <w:sz w:val="28"/>
          <w:szCs w:val="28"/>
        </w:rPr>
        <w:t>Статья 22. Информация о состоянии здоровья</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Статья 23. Информация о факторах, влияющих на здоровье</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Статья 24. Права работников, занятых на отдельных видах работ, на охрану здоровья</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bookmarkStart w:id="16" w:name="Par384"/>
      <w:bookmarkEnd w:id="16"/>
      <w:r w:rsidRPr="004751CC">
        <w:rPr>
          <w:rFonts w:ascii="Times New Roman" w:hAnsi="Times New Roman" w:cs="Times New Roman"/>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bookmarkStart w:id="17" w:name="Par393"/>
      <w:bookmarkEnd w:id="17"/>
      <w:r w:rsidRPr="004751CC">
        <w:rPr>
          <w:rFonts w:ascii="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bookmarkStart w:id="18" w:name="Par395"/>
      <w:bookmarkEnd w:id="18"/>
      <w:r w:rsidRPr="004751CC">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3423A" w:rsidRPr="004751CC" w:rsidRDefault="0083423A" w:rsidP="004751CC">
      <w:pPr>
        <w:pStyle w:val="ConsPlusNormal"/>
        <w:ind w:firstLine="709"/>
        <w:jc w:val="both"/>
        <w:rPr>
          <w:rFonts w:ascii="Times New Roman" w:hAnsi="Times New Roman" w:cs="Times New Roman"/>
          <w:sz w:val="28"/>
          <w:szCs w:val="28"/>
        </w:rPr>
      </w:pPr>
      <w:bookmarkStart w:id="19" w:name="Par397"/>
      <w:bookmarkEnd w:id="19"/>
      <w:r w:rsidRPr="004751CC">
        <w:rPr>
          <w:rFonts w:ascii="Times New Roman" w:hAnsi="Times New Roman" w:cs="Times New Roman"/>
          <w:sz w:val="28"/>
          <w:szCs w:val="2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Статья 27. Обязанности граждан в сфере охраны здоровья</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Граждане обязаны заботиться о сохранении своего здоровья.</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Статья 28. Общественные объединения по защите прав граждан в сфере охраны здоровья</w:t>
      </w:r>
    </w:p>
    <w:p w:rsidR="0083423A" w:rsidRPr="004751CC" w:rsidRDefault="0083423A" w:rsidP="004751CC">
      <w:pPr>
        <w:pStyle w:val="ConsPlusNormal"/>
        <w:ind w:firstLine="709"/>
        <w:jc w:val="both"/>
        <w:rPr>
          <w:rFonts w:ascii="Times New Roman" w:hAnsi="Times New Roman" w:cs="Times New Roman"/>
          <w:sz w:val="28"/>
          <w:szCs w:val="28"/>
        </w:rPr>
      </w:pP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3423A" w:rsidRPr="004751CC" w:rsidRDefault="0083423A" w:rsidP="004751CC">
      <w:pPr>
        <w:pStyle w:val="ConsPlusNormal"/>
        <w:ind w:firstLine="709"/>
        <w:jc w:val="both"/>
        <w:rPr>
          <w:rFonts w:ascii="Times New Roman" w:hAnsi="Times New Roman" w:cs="Times New Roman"/>
          <w:sz w:val="28"/>
          <w:szCs w:val="28"/>
        </w:rPr>
      </w:pPr>
      <w:r w:rsidRPr="004751CC">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3423A" w:rsidRPr="004751CC" w:rsidRDefault="0083423A">
      <w:pPr>
        <w:rPr>
          <w:sz w:val="28"/>
          <w:szCs w:val="28"/>
        </w:rPr>
      </w:pPr>
    </w:p>
    <w:sectPr w:rsidR="0083423A" w:rsidRPr="004751CC" w:rsidSect="00834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1CC"/>
    <w:rsid w:val="0000527A"/>
    <w:rsid w:val="00017D1D"/>
    <w:rsid w:val="00017E1C"/>
    <w:rsid w:val="0002796D"/>
    <w:rsid w:val="00032B89"/>
    <w:rsid w:val="000373E9"/>
    <w:rsid w:val="00041414"/>
    <w:rsid w:val="00047BA2"/>
    <w:rsid w:val="00052E7D"/>
    <w:rsid w:val="00057A81"/>
    <w:rsid w:val="00060394"/>
    <w:rsid w:val="0007382C"/>
    <w:rsid w:val="00076221"/>
    <w:rsid w:val="000808EB"/>
    <w:rsid w:val="00081993"/>
    <w:rsid w:val="00082BAD"/>
    <w:rsid w:val="00094152"/>
    <w:rsid w:val="00097015"/>
    <w:rsid w:val="000A147D"/>
    <w:rsid w:val="000A5353"/>
    <w:rsid w:val="000A54E3"/>
    <w:rsid w:val="000B2464"/>
    <w:rsid w:val="000B328E"/>
    <w:rsid w:val="000B3CE7"/>
    <w:rsid w:val="000B441C"/>
    <w:rsid w:val="000B51CE"/>
    <w:rsid w:val="000B7FB9"/>
    <w:rsid w:val="000C05A5"/>
    <w:rsid w:val="000C0A6C"/>
    <w:rsid w:val="000C2915"/>
    <w:rsid w:val="000C62C5"/>
    <w:rsid w:val="000D06CB"/>
    <w:rsid w:val="000D2647"/>
    <w:rsid w:val="000D4A8E"/>
    <w:rsid w:val="000D7AB3"/>
    <w:rsid w:val="000D7E90"/>
    <w:rsid w:val="000F2CAC"/>
    <w:rsid w:val="000F7B36"/>
    <w:rsid w:val="001042C0"/>
    <w:rsid w:val="001062F3"/>
    <w:rsid w:val="00112882"/>
    <w:rsid w:val="00112AE3"/>
    <w:rsid w:val="00117CD4"/>
    <w:rsid w:val="0012434C"/>
    <w:rsid w:val="001247EB"/>
    <w:rsid w:val="00124D72"/>
    <w:rsid w:val="0012721B"/>
    <w:rsid w:val="001306DF"/>
    <w:rsid w:val="00136E64"/>
    <w:rsid w:val="00137906"/>
    <w:rsid w:val="00140094"/>
    <w:rsid w:val="0014016C"/>
    <w:rsid w:val="0014029D"/>
    <w:rsid w:val="00143BB8"/>
    <w:rsid w:val="0014528D"/>
    <w:rsid w:val="0014589D"/>
    <w:rsid w:val="00147AFE"/>
    <w:rsid w:val="00147C23"/>
    <w:rsid w:val="001503F0"/>
    <w:rsid w:val="00152845"/>
    <w:rsid w:val="00152B6A"/>
    <w:rsid w:val="00152DA2"/>
    <w:rsid w:val="0016167A"/>
    <w:rsid w:val="0016223D"/>
    <w:rsid w:val="001631B2"/>
    <w:rsid w:val="00164F89"/>
    <w:rsid w:val="0016748D"/>
    <w:rsid w:val="00167517"/>
    <w:rsid w:val="00167BB8"/>
    <w:rsid w:val="00176C93"/>
    <w:rsid w:val="00185F78"/>
    <w:rsid w:val="0018638A"/>
    <w:rsid w:val="00187F91"/>
    <w:rsid w:val="001931D3"/>
    <w:rsid w:val="0019436F"/>
    <w:rsid w:val="0019486B"/>
    <w:rsid w:val="00195ECB"/>
    <w:rsid w:val="00197BBA"/>
    <w:rsid w:val="001B01F6"/>
    <w:rsid w:val="001B291B"/>
    <w:rsid w:val="001B2C02"/>
    <w:rsid w:val="001B63DF"/>
    <w:rsid w:val="001B743D"/>
    <w:rsid w:val="001C21AA"/>
    <w:rsid w:val="001C3377"/>
    <w:rsid w:val="001C37F0"/>
    <w:rsid w:val="001C3DB0"/>
    <w:rsid w:val="001D1AB1"/>
    <w:rsid w:val="001D2430"/>
    <w:rsid w:val="001D41A2"/>
    <w:rsid w:val="001D7FCC"/>
    <w:rsid w:val="001E3DB6"/>
    <w:rsid w:val="001E4333"/>
    <w:rsid w:val="001F6714"/>
    <w:rsid w:val="001F6B41"/>
    <w:rsid w:val="00202447"/>
    <w:rsid w:val="00202ACB"/>
    <w:rsid w:val="002070A1"/>
    <w:rsid w:val="002070F4"/>
    <w:rsid w:val="00210D41"/>
    <w:rsid w:val="00211B18"/>
    <w:rsid w:val="00214D0C"/>
    <w:rsid w:val="00215268"/>
    <w:rsid w:val="00217445"/>
    <w:rsid w:val="00221C9A"/>
    <w:rsid w:val="00225EF9"/>
    <w:rsid w:val="00226FCB"/>
    <w:rsid w:val="00235F22"/>
    <w:rsid w:val="00236C20"/>
    <w:rsid w:val="0023775A"/>
    <w:rsid w:val="002422DE"/>
    <w:rsid w:val="00242DED"/>
    <w:rsid w:val="00251B4A"/>
    <w:rsid w:val="0025273D"/>
    <w:rsid w:val="0026064B"/>
    <w:rsid w:val="00270DB4"/>
    <w:rsid w:val="00273721"/>
    <w:rsid w:val="00273F94"/>
    <w:rsid w:val="002742C3"/>
    <w:rsid w:val="00280261"/>
    <w:rsid w:val="00283A95"/>
    <w:rsid w:val="002951E2"/>
    <w:rsid w:val="00295F4D"/>
    <w:rsid w:val="00297D5A"/>
    <w:rsid w:val="002A1D91"/>
    <w:rsid w:val="002A44CB"/>
    <w:rsid w:val="002B05D0"/>
    <w:rsid w:val="002B77CB"/>
    <w:rsid w:val="002C07BF"/>
    <w:rsid w:val="002C131D"/>
    <w:rsid w:val="002C2DFD"/>
    <w:rsid w:val="002C62FB"/>
    <w:rsid w:val="002D3AB5"/>
    <w:rsid w:val="002D680D"/>
    <w:rsid w:val="002E023F"/>
    <w:rsid w:val="002E0545"/>
    <w:rsid w:val="002E2D44"/>
    <w:rsid w:val="002E5ED4"/>
    <w:rsid w:val="002E69E5"/>
    <w:rsid w:val="002F5D9A"/>
    <w:rsid w:val="00301C0C"/>
    <w:rsid w:val="00302564"/>
    <w:rsid w:val="00302E05"/>
    <w:rsid w:val="0030642F"/>
    <w:rsid w:val="00307830"/>
    <w:rsid w:val="003101F1"/>
    <w:rsid w:val="00315FE4"/>
    <w:rsid w:val="003163B7"/>
    <w:rsid w:val="00320F59"/>
    <w:rsid w:val="00322912"/>
    <w:rsid w:val="00324641"/>
    <w:rsid w:val="00327610"/>
    <w:rsid w:val="00352C40"/>
    <w:rsid w:val="00354003"/>
    <w:rsid w:val="00364B55"/>
    <w:rsid w:val="00364E6D"/>
    <w:rsid w:val="003778CD"/>
    <w:rsid w:val="00385BCF"/>
    <w:rsid w:val="0038771C"/>
    <w:rsid w:val="00387C2C"/>
    <w:rsid w:val="00390014"/>
    <w:rsid w:val="00395999"/>
    <w:rsid w:val="003A401C"/>
    <w:rsid w:val="003A6B13"/>
    <w:rsid w:val="003B0196"/>
    <w:rsid w:val="003B0F9A"/>
    <w:rsid w:val="003B572B"/>
    <w:rsid w:val="003C0868"/>
    <w:rsid w:val="003C519F"/>
    <w:rsid w:val="003C5652"/>
    <w:rsid w:val="003D195F"/>
    <w:rsid w:val="003D37D8"/>
    <w:rsid w:val="003D3A7C"/>
    <w:rsid w:val="003D78A6"/>
    <w:rsid w:val="003E2228"/>
    <w:rsid w:val="003E601E"/>
    <w:rsid w:val="003E688D"/>
    <w:rsid w:val="003F0F6C"/>
    <w:rsid w:val="003F0F6F"/>
    <w:rsid w:val="003F324E"/>
    <w:rsid w:val="0040363E"/>
    <w:rsid w:val="00404237"/>
    <w:rsid w:val="0040727B"/>
    <w:rsid w:val="004072A9"/>
    <w:rsid w:val="00414EBC"/>
    <w:rsid w:val="004229DA"/>
    <w:rsid w:val="00424135"/>
    <w:rsid w:val="004332D2"/>
    <w:rsid w:val="004366A9"/>
    <w:rsid w:val="00436852"/>
    <w:rsid w:val="0044191A"/>
    <w:rsid w:val="00445445"/>
    <w:rsid w:val="0044730A"/>
    <w:rsid w:val="00456DFF"/>
    <w:rsid w:val="00461D81"/>
    <w:rsid w:val="0047181D"/>
    <w:rsid w:val="0047252F"/>
    <w:rsid w:val="004751CC"/>
    <w:rsid w:val="00475945"/>
    <w:rsid w:val="0048029C"/>
    <w:rsid w:val="004803E2"/>
    <w:rsid w:val="00483F36"/>
    <w:rsid w:val="004913DF"/>
    <w:rsid w:val="004967CB"/>
    <w:rsid w:val="004A35EA"/>
    <w:rsid w:val="004A7320"/>
    <w:rsid w:val="004B1688"/>
    <w:rsid w:val="004B343F"/>
    <w:rsid w:val="004B4146"/>
    <w:rsid w:val="004B74A0"/>
    <w:rsid w:val="004C634C"/>
    <w:rsid w:val="004D18EC"/>
    <w:rsid w:val="004E487E"/>
    <w:rsid w:val="004E6598"/>
    <w:rsid w:val="004E662C"/>
    <w:rsid w:val="004F590C"/>
    <w:rsid w:val="004F6F9A"/>
    <w:rsid w:val="00500910"/>
    <w:rsid w:val="00500CA0"/>
    <w:rsid w:val="005012F0"/>
    <w:rsid w:val="00505D1C"/>
    <w:rsid w:val="00506FC1"/>
    <w:rsid w:val="00511404"/>
    <w:rsid w:val="00520871"/>
    <w:rsid w:val="00523CB8"/>
    <w:rsid w:val="00536E46"/>
    <w:rsid w:val="005410D4"/>
    <w:rsid w:val="00551547"/>
    <w:rsid w:val="0055159B"/>
    <w:rsid w:val="005566FE"/>
    <w:rsid w:val="00561E17"/>
    <w:rsid w:val="00562D81"/>
    <w:rsid w:val="00566BF4"/>
    <w:rsid w:val="00574453"/>
    <w:rsid w:val="005813C7"/>
    <w:rsid w:val="00581A40"/>
    <w:rsid w:val="00584E65"/>
    <w:rsid w:val="00587C07"/>
    <w:rsid w:val="00590EA4"/>
    <w:rsid w:val="00592E6D"/>
    <w:rsid w:val="00597D31"/>
    <w:rsid w:val="005A194A"/>
    <w:rsid w:val="005A20E6"/>
    <w:rsid w:val="005A292B"/>
    <w:rsid w:val="005A2F51"/>
    <w:rsid w:val="005A3937"/>
    <w:rsid w:val="005A51FF"/>
    <w:rsid w:val="005B49EA"/>
    <w:rsid w:val="005B610B"/>
    <w:rsid w:val="005C09AB"/>
    <w:rsid w:val="005C197D"/>
    <w:rsid w:val="005C45E2"/>
    <w:rsid w:val="005C6221"/>
    <w:rsid w:val="005D18BF"/>
    <w:rsid w:val="005E5BF0"/>
    <w:rsid w:val="005F1143"/>
    <w:rsid w:val="00602DF7"/>
    <w:rsid w:val="00612538"/>
    <w:rsid w:val="00614338"/>
    <w:rsid w:val="00615A53"/>
    <w:rsid w:val="006169C9"/>
    <w:rsid w:val="006171A2"/>
    <w:rsid w:val="00620D38"/>
    <w:rsid w:val="0062197F"/>
    <w:rsid w:val="006268D4"/>
    <w:rsid w:val="00627EEB"/>
    <w:rsid w:val="0063126D"/>
    <w:rsid w:val="00632A05"/>
    <w:rsid w:val="00636D33"/>
    <w:rsid w:val="00637F53"/>
    <w:rsid w:val="0064161F"/>
    <w:rsid w:val="00644068"/>
    <w:rsid w:val="006441B3"/>
    <w:rsid w:val="006500A6"/>
    <w:rsid w:val="006535AB"/>
    <w:rsid w:val="0066146B"/>
    <w:rsid w:val="00666456"/>
    <w:rsid w:val="006812D1"/>
    <w:rsid w:val="006877BD"/>
    <w:rsid w:val="00690546"/>
    <w:rsid w:val="0069147B"/>
    <w:rsid w:val="006A2D81"/>
    <w:rsid w:val="006A3AB5"/>
    <w:rsid w:val="006A40A8"/>
    <w:rsid w:val="006A63CD"/>
    <w:rsid w:val="006B11A5"/>
    <w:rsid w:val="006B626C"/>
    <w:rsid w:val="006B6A95"/>
    <w:rsid w:val="006C4EFD"/>
    <w:rsid w:val="006D08FE"/>
    <w:rsid w:val="006E1C9B"/>
    <w:rsid w:val="006E370C"/>
    <w:rsid w:val="006E50D7"/>
    <w:rsid w:val="006E5F10"/>
    <w:rsid w:val="006E6EDF"/>
    <w:rsid w:val="006F0410"/>
    <w:rsid w:val="006F167C"/>
    <w:rsid w:val="006F1B52"/>
    <w:rsid w:val="006F3785"/>
    <w:rsid w:val="006F51DF"/>
    <w:rsid w:val="006F5D1D"/>
    <w:rsid w:val="006F715A"/>
    <w:rsid w:val="00702154"/>
    <w:rsid w:val="00707072"/>
    <w:rsid w:val="007172E8"/>
    <w:rsid w:val="007234B1"/>
    <w:rsid w:val="00730EC5"/>
    <w:rsid w:val="007347D3"/>
    <w:rsid w:val="00734EEF"/>
    <w:rsid w:val="007441F4"/>
    <w:rsid w:val="00756884"/>
    <w:rsid w:val="00756CB0"/>
    <w:rsid w:val="007855D0"/>
    <w:rsid w:val="00786378"/>
    <w:rsid w:val="00792ADE"/>
    <w:rsid w:val="007A170A"/>
    <w:rsid w:val="007A304F"/>
    <w:rsid w:val="007A55FF"/>
    <w:rsid w:val="007A6DF4"/>
    <w:rsid w:val="007C0548"/>
    <w:rsid w:val="007C4AA2"/>
    <w:rsid w:val="007C4C18"/>
    <w:rsid w:val="007C7EA3"/>
    <w:rsid w:val="007D2C3C"/>
    <w:rsid w:val="007D58AE"/>
    <w:rsid w:val="007E41FB"/>
    <w:rsid w:val="007F02D1"/>
    <w:rsid w:val="007F4EA7"/>
    <w:rsid w:val="007F569E"/>
    <w:rsid w:val="007F5FC2"/>
    <w:rsid w:val="00803BFF"/>
    <w:rsid w:val="00807B56"/>
    <w:rsid w:val="00815973"/>
    <w:rsid w:val="00823A7A"/>
    <w:rsid w:val="00827F86"/>
    <w:rsid w:val="008332DA"/>
    <w:rsid w:val="008339CB"/>
    <w:rsid w:val="0083423A"/>
    <w:rsid w:val="00837FB6"/>
    <w:rsid w:val="00844727"/>
    <w:rsid w:val="00846645"/>
    <w:rsid w:val="008620D1"/>
    <w:rsid w:val="0086269E"/>
    <w:rsid w:val="00867BE1"/>
    <w:rsid w:val="00873D0E"/>
    <w:rsid w:val="0087717E"/>
    <w:rsid w:val="008778E2"/>
    <w:rsid w:val="0088473F"/>
    <w:rsid w:val="0088656F"/>
    <w:rsid w:val="008A31DE"/>
    <w:rsid w:val="008A4733"/>
    <w:rsid w:val="008A637F"/>
    <w:rsid w:val="008A7A5D"/>
    <w:rsid w:val="008B0509"/>
    <w:rsid w:val="008C49D8"/>
    <w:rsid w:val="008C708C"/>
    <w:rsid w:val="008C76D7"/>
    <w:rsid w:val="008D345A"/>
    <w:rsid w:val="008D4865"/>
    <w:rsid w:val="008D603B"/>
    <w:rsid w:val="008E36D0"/>
    <w:rsid w:val="008F1369"/>
    <w:rsid w:val="008F6D9A"/>
    <w:rsid w:val="008F7469"/>
    <w:rsid w:val="009066BA"/>
    <w:rsid w:val="00916509"/>
    <w:rsid w:val="009165F5"/>
    <w:rsid w:val="00917F03"/>
    <w:rsid w:val="0092382D"/>
    <w:rsid w:val="00924DDA"/>
    <w:rsid w:val="00932532"/>
    <w:rsid w:val="00935BB0"/>
    <w:rsid w:val="009410C3"/>
    <w:rsid w:val="00945829"/>
    <w:rsid w:val="00946275"/>
    <w:rsid w:val="009463EE"/>
    <w:rsid w:val="00954090"/>
    <w:rsid w:val="00965B99"/>
    <w:rsid w:val="0096604C"/>
    <w:rsid w:val="0097149E"/>
    <w:rsid w:val="00973098"/>
    <w:rsid w:val="0097460F"/>
    <w:rsid w:val="009746D4"/>
    <w:rsid w:val="009843A1"/>
    <w:rsid w:val="009A2FF8"/>
    <w:rsid w:val="009A53C9"/>
    <w:rsid w:val="009A54C9"/>
    <w:rsid w:val="009C1BF7"/>
    <w:rsid w:val="009C22E7"/>
    <w:rsid w:val="009C5376"/>
    <w:rsid w:val="009C77D7"/>
    <w:rsid w:val="009D6E6B"/>
    <w:rsid w:val="009D6EA2"/>
    <w:rsid w:val="009D6FC1"/>
    <w:rsid w:val="009E12DE"/>
    <w:rsid w:val="009E2C57"/>
    <w:rsid w:val="009E49EE"/>
    <w:rsid w:val="009E4EA4"/>
    <w:rsid w:val="009E6F86"/>
    <w:rsid w:val="009F0D69"/>
    <w:rsid w:val="00A06A0E"/>
    <w:rsid w:val="00A10002"/>
    <w:rsid w:val="00A17B27"/>
    <w:rsid w:val="00A313D5"/>
    <w:rsid w:val="00A32480"/>
    <w:rsid w:val="00A35C0C"/>
    <w:rsid w:val="00A3621C"/>
    <w:rsid w:val="00A41D0A"/>
    <w:rsid w:val="00A475F9"/>
    <w:rsid w:val="00A53BAB"/>
    <w:rsid w:val="00A65C36"/>
    <w:rsid w:val="00A67059"/>
    <w:rsid w:val="00A83164"/>
    <w:rsid w:val="00A932DA"/>
    <w:rsid w:val="00AA1884"/>
    <w:rsid w:val="00AA73FB"/>
    <w:rsid w:val="00AB05E3"/>
    <w:rsid w:val="00AC5DE7"/>
    <w:rsid w:val="00AC7B4F"/>
    <w:rsid w:val="00AD1FB1"/>
    <w:rsid w:val="00AD666F"/>
    <w:rsid w:val="00AD7FC8"/>
    <w:rsid w:val="00AF6BF3"/>
    <w:rsid w:val="00B11110"/>
    <w:rsid w:val="00B1605E"/>
    <w:rsid w:val="00B265BA"/>
    <w:rsid w:val="00B33090"/>
    <w:rsid w:val="00B33D25"/>
    <w:rsid w:val="00B33E27"/>
    <w:rsid w:val="00B34545"/>
    <w:rsid w:val="00B35BE2"/>
    <w:rsid w:val="00B37D3E"/>
    <w:rsid w:val="00B40C68"/>
    <w:rsid w:val="00B4176C"/>
    <w:rsid w:val="00B4375A"/>
    <w:rsid w:val="00B44331"/>
    <w:rsid w:val="00B476ED"/>
    <w:rsid w:val="00B5022A"/>
    <w:rsid w:val="00B528A9"/>
    <w:rsid w:val="00B540D1"/>
    <w:rsid w:val="00B5575D"/>
    <w:rsid w:val="00B6032E"/>
    <w:rsid w:val="00B6188B"/>
    <w:rsid w:val="00B62667"/>
    <w:rsid w:val="00B65091"/>
    <w:rsid w:val="00B74498"/>
    <w:rsid w:val="00B80210"/>
    <w:rsid w:val="00B8034C"/>
    <w:rsid w:val="00B83843"/>
    <w:rsid w:val="00B840E3"/>
    <w:rsid w:val="00B90560"/>
    <w:rsid w:val="00B93055"/>
    <w:rsid w:val="00B93C2E"/>
    <w:rsid w:val="00B93E25"/>
    <w:rsid w:val="00B94602"/>
    <w:rsid w:val="00B96691"/>
    <w:rsid w:val="00B97A76"/>
    <w:rsid w:val="00B97D58"/>
    <w:rsid w:val="00BA3BB4"/>
    <w:rsid w:val="00BB4914"/>
    <w:rsid w:val="00BC3560"/>
    <w:rsid w:val="00BC38DD"/>
    <w:rsid w:val="00BC3FF5"/>
    <w:rsid w:val="00BE46B9"/>
    <w:rsid w:val="00BE604E"/>
    <w:rsid w:val="00BF0C5F"/>
    <w:rsid w:val="00C00424"/>
    <w:rsid w:val="00C008C6"/>
    <w:rsid w:val="00C029C4"/>
    <w:rsid w:val="00C10466"/>
    <w:rsid w:val="00C10FB0"/>
    <w:rsid w:val="00C12091"/>
    <w:rsid w:val="00C158B8"/>
    <w:rsid w:val="00C2119C"/>
    <w:rsid w:val="00C256CD"/>
    <w:rsid w:val="00C33202"/>
    <w:rsid w:val="00C334BF"/>
    <w:rsid w:val="00C35E14"/>
    <w:rsid w:val="00C44C7D"/>
    <w:rsid w:val="00C513D2"/>
    <w:rsid w:val="00C5142A"/>
    <w:rsid w:val="00C54D26"/>
    <w:rsid w:val="00C60877"/>
    <w:rsid w:val="00C63677"/>
    <w:rsid w:val="00C65D34"/>
    <w:rsid w:val="00C7427E"/>
    <w:rsid w:val="00C824D8"/>
    <w:rsid w:val="00C831FF"/>
    <w:rsid w:val="00C96CD5"/>
    <w:rsid w:val="00CA221B"/>
    <w:rsid w:val="00CA45F6"/>
    <w:rsid w:val="00CA5508"/>
    <w:rsid w:val="00CC1B1A"/>
    <w:rsid w:val="00CC4B26"/>
    <w:rsid w:val="00CE0DD5"/>
    <w:rsid w:val="00CE2D45"/>
    <w:rsid w:val="00CE30CD"/>
    <w:rsid w:val="00CE53BC"/>
    <w:rsid w:val="00D13190"/>
    <w:rsid w:val="00D15B50"/>
    <w:rsid w:val="00D16463"/>
    <w:rsid w:val="00D21CAF"/>
    <w:rsid w:val="00D25897"/>
    <w:rsid w:val="00D271B0"/>
    <w:rsid w:val="00D271F3"/>
    <w:rsid w:val="00D303B0"/>
    <w:rsid w:val="00D43B24"/>
    <w:rsid w:val="00D4533D"/>
    <w:rsid w:val="00D526C5"/>
    <w:rsid w:val="00D63771"/>
    <w:rsid w:val="00D65637"/>
    <w:rsid w:val="00D666DF"/>
    <w:rsid w:val="00D67923"/>
    <w:rsid w:val="00D7101C"/>
    <w:rsid w:val="00D74475"/>
    <w:rsid w:val="00D77486"/>
    <w:rsid w:val="00D81510"/>
    <w:rsid w:val="00D8400C"/>
    <w:rsid w:val="00D85AE4"/>
    <w:rsid w:val="00D86CD4"/>
    <w:rsid w:val="00D86DA1"/>
    <w:rsid w:val="00D92330"/>
    <w:rsid w:val="00D93E04"/>
    <w:rsid w:val="00D97841"/>
    <w:rsid w:val="00DA2248"/>
    <w:rsid w:val="00DA4758"/>
    <w:rsid w:val="00DB1A9E"/>
    <w:rsid w:val="00DB6369"/>
    <w:rsid w:val="00DC1C51"/>
    <w:rsid w:val="00DD147E"/>
    <w:rsid w:val="00DD4BD8"/>
    <w:rsid w:val="00DD5DBE"/>
    <w:rsid w:val="00DD6048"/>
    <w:rsid w:val="00DD6464"/>
    <w:rsid w:val="00DE18D1"/>
    <w:rsid w:val="00DE47C4"/>
    <w:rsid w:val="00DF04D1"/>
    <w:rsid w:val="00DF6D3D"/>
    <w:rsid w:val="00E047E9"/>
    <w:rsid w:val="00E048F6"/>
    <w:rsid w:val="00E108AF"/>
    <w:rsid w:val="00E118E6"/>
    <w:rsid w:val="00E120E6"/>
    <w:rsid w:val="00E131D8"/>
    <w:rsid w:val="00E178BD"/>
    <w:rsid w:val="00E22AE6"/>
    <w:rsid w:val="00E250C3"/>
    <w:rsid w:val="00E40481"/>
    <w:rsid w:val="00E42B1C"/>
    <w:rsid w:val="00E44FF5"/>
    <w:rsid w:val="00E464B5"/>
    <w:rsid w:val="00E51F12"/>
    <w:rsid w:val="00E560B0"/>
    <w:rsid w:val="00E616F5"/>
    <w:rsid w:val="00E6426E"/>
    <w:rsid w:val="00E65CE4"/>
    <w:rsid w:val="00E70B48"/>
    <w:rsid w:val="00E70FAF"/>
    <w:rsid w:val="00E75B39"/>
    <w:rsid w:val="00E77E43"/>
    <w:rsid w:val="00E77F67"/>
    <w:rsid w:val="00E80A8F"/>
    <w:rsid w:val="00E85197"/>
    <w:rsid w:val="00E92FE7"/>
    <w:rsid w:val="00EA1F5E"/>
    <w:rsid w:val="00EA3D49"/>
    <w:rsid w:val="00EA5DC7"/>
    <w:rsid w:val="00EA64AB"/>
    <w:rsid w:val="00EA72D3"/>
    <w:rsid w:val="00EB005F"/>
    <w:rsid w:val="00EB4F7B"/>
    <w:rsid w:val="00EB7461"/>
    <w:rsid w:val="00EC11B3"/>
    <w:rsid w:val="00EC3B26"/>
    <w:rsid w:val="00EC5FA5"/>
    <w:rsid w:val="00ED4A36"/>
    <w:rsid w:val="00ED6F3A"/>
    <w:rsid w:val="00EF04B6"/>
    <w:rsid w:val="00EF5C2D"/>
    <w:rsid w:val="00F0277D"/>
    <w:rsid w:val="00F068CF"/>
    <w:rsid w:val="00F21426"/>
    <w:rsid w:val="00F21B13"/>
    <w:rsid w:val="00F24FA5"/>
    <w:rsid w:val="00F36A55"/>
    <w:rsid w:val="00F425C4"/>
    <w:rsid w:val="00F446E9"/>
    <w:rsid w:val="00F459A6"/>
    <w:rsid w:val="00F56652"/>
    <w:rsid w:val="00F57903"/>
    <w:rsid w:val="00F6051A"/>
    <w:rsid w:val="00F6073D"/>
    <w:rsid w:val="00F64233"/>
    <w:rsid w:val="00F657DB"/>
    <w:rsid w:val="00F658D6"/>
    <w:rsid w:val="00F741E3"/>
    <w:rsid w:val="00F818EE"/>
    <w:rsid w:val="00F81FA4"/>
    <w:rsid w:val="00F8539D"/>
    <w:rsid w:val="00F93A58"/>
    <w:rsid w:val="00F93DF2"/>
    <w:rsid w:val="00FA0101"/>
    <w:rsid w:val="00FA3710"/>
    <w:rsid w:val="00FA5652"/>
    <w:rsid w:val="00FA59DD"/>
    <w:rsid w:val="00FB1020"/>
    <w:rsid w:val="00FB68C4"/>
    <w:rsid w:val="00FB750D"/>
    <w:rsid w:val="00FC1DF5"/>
    <w:rsid w:val="00FC2792"/>
    <w:rsid w:val="00FC3BD8"/>
    <w:rsid w:val="00FC4D12"/>
    <w:rsid w:val="00FC566D"/>
    <w:rsid w:val="00FD2025"/>
    <w:rsid w:val="00FE1DE5"/>
    <w:rsid w:val="00FF0EDF"/>
    <w:rsid w:val="00FF1577"/>
    <w:rsid w:val="00FF4D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C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751CC"/>
    <w:pPr>
      <w:widowControl w:val="0"/>
      <w:autoSpaceDE w:val="0"/>
      <w:autoSpaceDN w:val="0"/>
      <w:adjustRightInd w:val="0"/>
    </w:pPr>
    <w:rPr>
      <w:rFonts w:ascii="Arial" w:hAnsi="Arial" w:cs="Arial"/>
    </w:rPr>
  </w:style>
  <w:style w:type="paragraph" w:customStyle="1" w:styleId="ConsPlusTitle">
    <w:name w:val="ConsPlusTitle"/>
    <w:rsid w:val="004751CC"/>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3851</Words>
  <Characters>21952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Права и обязанности пациента</dc:title>
  <dc:subject/>
  <dc:creator>user</dc:creator>
  <cp:keywords/>
  <dc:description/>
  <cp:lastModifiedBy>Наталья</cp:lastModifiedBy>
  <cp:revision>2</cp:revision>
  <dcterms:created xsi:type="dcterms:W3CDTF">2015-04-01T07:09:00Z</dcterms:created>
  <dcterms:modified xsi:type="dcterms:W3CDTF">2015-04-01T07:09:00Z</dcterms:modified>
</cp:coreProperties>
</file>